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73D9" w14:textId="77777777" w:rsidR="001554E8" w:rsidRDefault="001554E8">
      <w:pPr>
        <w:rPr>
          <w:rFonts w:asciiTheme="majorHAnsi" w:hAnsiTheme="majorHAnsi"/>
          <w:b/>
          <w:color w:val="007DB1"/>
          <w:sz w:val="28"/>
          <w:szCs w:val="28"/>
        </w:rPr>
      </w:pPr>
      <w:bookmarkStart w:id="0" w:name="_GoBack"/>
      <w:bookmarkEnd w:id="0"/>
    </w:p>
    <w:p w14:paraId="369D030E" w14:textId="45D81DCF" w:rsidR="00446AA2" w:rsidRPr="0099404E" w:rsidRDefault="0076495C" w:rsidP="00446AA2">
      <w:pPr>
        <w:pStyle w:val="BodyBullet"/>
        <w:tabs>
          <w:tab w:val="left" w:pos="6930"/>
        </w:tabs>
        <w:rPr>
          <w:rFonts w:ascii="Calibri" w:hAnsi="Calibri"/>
          <w:b/>
          <w:color w:val="0D69A1"/>
          <w:position w:val="-2"/>
          <w:szCs w:val="24"/>
          <w:u w:val="single"/>
        </w:rPr>
      </w:pPr>
      <w:r>
        <w:rPr>
          <w:rFonts w:ascii="Calibri" w:hAnsi="Calibri"/>
          <w:b/>
          <w:color w:val="0D69A1"/>
          <w:position w:val="-2"/>
          <w:szCs w:val="24"/>
          <w:u w:val="single"/>
        </w:rPr>
        <w:t>5 ASSUMPTIONS ABOUT GOD AND WHY THEY ARE WRONG</w:t>
      </w:r>
    </w:p>
    <w:p w14:paraId="408B04E8" w14:textId="20DE7C36" w:rsidR="00760AD2" w:rsidRPr="0099404E" w:rsidRDefault="00446AA2" w:rsidP="00EC3837">
      <w:pPr>
        <w:rPr>
          <w:rFonts w:asciiTheme="majorHAnsi" w:hAnsiTheme="majorHAnsi"/>
          <w:b/>
          <w:color w:val="0D69A1"/>
        </w:rPr>
      </w:pPr>
      <w:r w:rsidRPr="0099404E">
        <w:rPr>
          <w:rFonts w:ascii="Calibri" w:hAnsi="Calibri"/>
          <w:b/>
          <w:color w:val="0D69A1"/>
          <w:position w:val="-2"/>
        </w:rPr>
        <w:t>SES</w:t>
      </w:r>
      <w:r w:rsidR="00EC3837">
        <w:rPr>
          <w:rFonts w:asciiTheme="majorHAnsi" w:hAnsiTheme="majorHAnsi"/>
          <w:b/>
          <w:color w:val="0D69A1"/>
          <w:position w:val="-2"/>
        </w:rPr>
        <w:t>SION 4</w:t>
      </w:r>
      <w:r w:rsidRPr="0099404E">
        <w:rPr>
          <w:rFonts w:asciiTheme="majorHAnsi" w:hAnsiTheme="majorHAnsi"/>
          <w:b/>
          <w:color w:val="0D69A1"/>
          <w:position w:val="-2"/>
        </w:rPr>
        <w:t xml:space="preserve">: </w:t>
      </w:r>
      <w:r w:rsidR="003C319E" w:rsidRPr="0099404E">
        <w:rPr>
          <w:rFonts w:asciiTheme="majorHAnsi" w:hAnsiTheme="majorHAnsi"/>
          <w:b/>
          <w:noProof/>
          <w:color w:val="0D69A1"/>
          <w:lang w:bidi="he-IL"/>
        </w:rPr>
        <w:drawing>
          <wp:anchor distT="0" distB="0" distL="114300" distR="114300" simplePos="0" relativeHeight="251664384" behindDoc="1" locked="0" layoutInCell="1" allowOverlap="1" wp14:anchorId="773CF590" wp14:editId="78A59BCE">
            <wp:simplePos x="0" y="0"/>
            <wp:positionH relativeFrom="column">
              <wp:align>right</wp:align>
            </wp:positionH>
            <wp:positionV relativeFrom="margin">
              <wp:align>top</wp:align>
            </wp:positionV>
            <wp:extent cx="513715" cy="660400"/>
            <wp:effectExtent l="0" t="0" r="0" b="0"/>
            <wp:wrapNone/>
            <wp:docPr id="10" name="Picture 10" descr="knowit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t_icon.jpg"/>
                    <pic:cNvPicPr/>
                  </pic:nvPicPr>
                  <pic:blipFill>
                    <a:blip r:embed="rId6">
                      <a:extLst>
                        <a:ext uri="{28A0092B-C50C-407E-A947-70E740481C1C}">
                          <a14:useLocalDpi xmlns:a14="http://schemas.microsoft.com/office/drawing/2010/main" val="0"/>
                        </a:ext>
                      </a:extLst>
                    </a:blip>
                    <a:stretch>
                      <a:fillRect/>
                    </a:stretch>
                  </pic:blipFill>
                  <pic:spPr>
                    <a:xfrm>
                      <a:off x="0" y="0"/>
                      <a:ext cx="513715" cy="660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39A6">
        <w:rPr>
          <w:rFonts w:asciiTheme="majorHAnsi" w:hAnsiTheme="majorHAnsi"/>
          <w:b/>
          <w:color w:val="0D69A1"/>
          <w:position w:val="-2"/>
        </w:rPr>
        <w:t>“</w:t>
      </w:r>
      <w:r w:rsidR="00EC3837">
        <w:rPr>
          <w:rFonts w:asciiTheme="majorHAnsi" w:hAnsiTheme="majorHAnsi"/>
          <w:b/>
          <w:color w:val="0D69A1"/>
          <w:position w:val="-2"/>
        </w:rPr>
        <w:t>GOD WILL NEVER BE HAPPY WITH ME</w:t>
      </w:r>
      <w:r w:rsidR="008439A6">
        <w:rPr>
          <w:rFonts w:asciiTheme="majorHAnsi" w:hAnsiTheme="majorHAnsi"/>
          <w:b/>
          <w:color w:val="0D69A1"/>
          <w:position w:val="-2"/>
        </w:rPr>
        <w:t>”</w:t>
      </w:r>
    </w:p>
    <w:p w14:paraId="30480370" w14:textId="77777777" w:rsidR="001554E8" w:rsidRPr="0006558C" w:rsidRDefault="001554E8">
      <w:pPr>
        <w:rPr>
          <w:rFonts w:asciiTheme="majorHAnsi" w:hAnsiTheme="majorHAnsi"/>
          <w:b/>
        </w:rPr>
      </w:pPr>
    </w:p>
    <w:p w14:paraId="55B89A48" w14:textId="77777777" w:rsidR="00E962D6" w:rsidRPr="0006558C" w:rsidRDefault="006A2AB1" w:rsidP="00717C6A">
      <w:pPr>
        <w:rPr>
          <w:rFonts w:asciiTheme="majorHAnsi" w:hAnsiTheme="majorHAnsi"/>
          <w:b/>
        </w:rPr>
      </w:pPr>
      <w:r>
        <w:rPr>
          <w:rFonts w:asciiTheme="majorHAnsi" w:hAnsiTheme="majorHAnsi"/>
          <w:b/>
          <w:noProof/>
          <w:lang w:bidi="he-IL"/>
        </w:rPr>
        <w:drawing>
          <wp:anchor distT="0" distB="0" distL="114300" distR="114300" simplePos="0" relativeHeight="251663360" behindDoc="0" locked="0" layoutInCell="1" allowOverlap="1" wp14:anchorId="04572FD7" wp14:editId="1FD30447">
            <wp:simplePos x="0" y="0"/>
            <wp:positionH relativeFrom="column">
              <wp:posOffset>-590550</wp:posOffset>
            </wp:positionH>
            <wp:positionV relativeFrom="paragraph">
              <wp:posOffset>19685</wp:posOffset>
            </wp:positionV>
            <wp:extent cx="411480" cy="409575"/>
            <wp:effectExtent l="19050" t="0" r="7620" b="0"/>
            <wp:wrapThrough wrapText="bothSides">
              <wp:wrapPolygon edited="0">
                <wp:start x="-1000" y="0"/>
                <wp:lineTo x="-1000" y="21098"/>
                <wp:lineTo x="22000" y="21098"/>
                <wp:lineTo x="22000" y="0"/>
                <wp:lineTo x="-1000" y="0"/>
              </wp:wrapPolygon>
            </wp:wrapThrough>
            <wp:docPr id="2" name="Picture 1" descr="InThis SessionKNO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s SessionKNOWIT.jpg"/>
                    <pic:cNvPicPr/>
                  </pic:nvPicPr>
                  <pic:blipFill>
                    <a:blip r:embed="rId7"/>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IN THIS SESSION</w:t>
      </w:r>
    </w:p>
    <w:p w14:paraId="260397A5" w14:textId="0F1F2233" w:rsidR="00446AA2" w:rsidRPr="00DC0BBB" w:rsidRDefault="008A4815" w:rsidP="008A4815">
      <w:pPr>
        <w:pStyle w:val="BodyBullet"/>
        <w:rPr>
          <w:rFonts w:asciiTheme="majorHAnsi" w:hAnsiTheme="majorHAnsi"/>
          <w:position w:val="-2"/>
          <w:szCs w:val="24"/>
        </w:rPr>
      </w:pPr>
      <w:r>
        <w:rPr>
          <w:rFonts w:asciiTheme="majorHAnsi" w:hAnsiTheme="majorHAnsi"/>
          <w:position w:val="-2"/>
          <w:szCs w:val="24"/>
        </w:rPr>
        <w:t>How does God really see me and what does he think about what he sees?  Session 4 will explore this very question and show that, because of Jesus’ work on the cross and his resurrection from the dead, God is inclined to be pleased with us.</w:t>
      </w:r>
    </w:p>
    <w:p w14:paraId="72DD6676" w14:textId="77777777" w:rsidR="00616AD9" w:rsidRPr="0006558C" w:rsidRDefault="00616AD9" w:rsidP="00237F2D">
      <w:pPr>
        <w:tabs>
          <w:tab w:val="left" w:pos="0"/>
        </w:tabs>
        <w:rPr>
          <w:rFonts w:asciiTheme="majorHAnsi" w:hAnsiTheme="majorHAnsi"/>
        </w:rPr>
      </w:pPr>
    </w:p>
    <w:p w14:paraId="32B0AEAF" w14:textId="77777777" w:rsidR="00E962D6" w:rsidRPr="0006558C" w:rsidRDefault="00AD5140">
      <w:pPr>
        <w:rPr>
          <w:rFonts w:asciiTheme="majorHAnsi" w:hAnsiTheme="majorHAnsi"/>
          <w:b/>
        </w:rPr>
      </w:pPr>
      <w:r>
        <w:rPr>
          <w:rFonts w:asciiTheme="majorHAnsi" w:hAnsiTheme="majorHAnsi"/>
          <w:b/>
          <w:noProof/>
          <w:lang w:bidi="he-IL"/>
        </w:rPr>
        <w:drawing>
          <wp:anchor distT="0" distB="0" distL="114300" distR="114300" simplePos="0" relativeHeight="251659264" behindDoc="0" locked="0" layoutInCell="1" allowOverlap="1" wp14:anchorId="7D57E1F8" wp14:editId="2F84E08E">
            <wp:simplePos x="0" y="0"/>
            <wp:positionH relativeFrom="column">
              <wp:posOffset>-590550</wp:posOffset>
            </wp:positionH>
            <wp:positionV relativeFrom="paragraph">
              <wp:posOffset>32385</wp:posOffset>
            </wp:positionV>
            <wp:extent cx="409575" cy="409575"/>
            <wp:effectExtent l="19050" t="0" r="9525" b="0"/>
            <wp:wrapSquare wrapText="bothSides"/>
            <wp:docPr id="13" name="Picture 12" descr="In This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This Session.jpg"/>
                    <pic:cNvPicPr/>
                  </pic:nvPicPr>
                  <pic:blipFill>
                    <a:blip r:embed="rId8"/>
                    <a:stretch>
                      <a:fillRect/>
                    </a:stretch>
                  </pic:blipFill>
                  <pic:spPr>
                    <a:xfrm>
                      <a:off x="0" y="0"/>
                      <a:ext cx="409575" cy="409575"/>
                    </a:xfrm>
                    <a:prstGeom prst="rect">
                      <a:avLst/>
                    </a:prstGeom>
                  </pic:spPr>
                </pic:pic>
              </a:graphicData>
            </a:graphic>
          </wp:anchor>
        </w:drawing>
      </w:r>
      <w:r w:rsidR="00E962D6" w:rsidRPr="0006558C">
        <w:rPr>
          <w:rFonts w:asciiTheme="majorHAnsi" w:hAnsiTheme="majorHAnsi"/>
          <w:b/>
        </w:rPr>
        <w:t>KEY PASSAGES</w:t>
      </w:r>
    </w:p>
    <w:p w14:paraId="5FE9EEDA" w14:textId="2206FF0B" w:rsidR="003C55C4" w:rsidRPr="003C55C4" w:rsidRDefault="003C55C4" w:rsidP="002378CC">
      <w:pPr>
        <w:pStyle w:val="ListParagraph"/>
        <w:widowControl w:val="0"/>
        <w:numPr>
          <w:ilvl w:val="0"/>
          <w:numId w:val="6"/>
        </w:numPr>
        <w:autoSpaceDE w:val="0"/>
        <w:autoSpaceDN w:val="0"/>
        <w:adjustRightInd w:val="0"/>
        <w:ind w:left="720"/>
        <w:contextualSpacing w:val="0"/>
        <w:rPr>
          <w:rFonts w:asciiTheme="majorHAnsi" w:hAnsiTheme="majorHAnsi" w:cs="Georgia"/>
          <w:color w:val="36659F"/>
        </w:rPr>
      </w:pPr>
      <w:r>
        <w:rPr>
          <w:rFonts w:asciiTheme="majorHAnsi" w:hAnsiTheme="majorHAnsi" w:cs="Georgia"/>
          <w:b/>
          <w:bCs/>
          <w:color w:val="36659F"/>
        </w:rPr>
        <w:t xml:space="preserve">Romans 8:1-3 </w:t>
      </w:r>
      <w:r>
        <w:rPr>
          <w:rFonts w:asciiTheme="majorHAnsi" w:hAnsiTheme="majorHAnsi" w:cs="Georgia"/>
          <w:color w:val="0D69A1"/>
          <w:vertAlign w:val="superscript"/>
        </w:rPr>
        <w:t>1</w:t>
      </w:r>
      <w:r w:rsidRPr="0099404E">
        <w:rPr>
          <w:rFonts w:asciiTheme="majorHAnsi" w:hAnsiTheme="majorHAnsi" w:cs="Georgia"/>
          <w:color w:val="0D69A1"/>
        </w:rPr>
        <w:t xml:space="preserve"> </w:t>
      </w:r>
      <w:r>
        <w:rPr>
          <w:rFonts w:asciiTheme="majorHAnsi" w:hAnsiTheme="majorHAnsi" w:cs="Georgia"/>
          <w:color w:val="0D69A1"/>
        </w:rPr>
        <w:t xml:space="preserve">There is therefore now no condemnation for those who are in Christ Jesus. </w:t>
      </w:r>
      <w:r>
        <w:rPr>
          <w:rFonts w:asciiTheme="majorHAnsi" w:hAnsiTheme="majorHAnsi" w:cs="Georgia"/>
          <w:color w:val="0D69A1"/>
          <w:vertAlign w:val="superscript"/>
        </w:rPr>
        <w:t>2</w:t>
      </w:r>
      <w:r w:rsidRPr="0099404E">
        <w:rPr>
          <w:rFonts w:asciiTheme="majorHAnsi" w:hAnsiTheme="majorHAnsi" w:cs="Georgia"/>
          <w:color w:val="0D69A1"/>
        </w:rPr>
        <w:t xml:space="preserve"> </w:t>
      </w:r>
      <w:r>
        <w:rPr>
          <w:rFonts w:asciiTheme="majorHAnsi" w:hAnsiTheme="majorHAnsi" w:cs="Georgia"/>
          <w:color w:val="0D69A1"/>
        </w:rPr>
        <w:t xml:space="preserve">For the law of the Spirit of life has set you free in Christ Jesus from the law of sin and death. </w:t>
      </w:r>
      <w:r>
        <w:rPr>
          <w:rFonts w:asciiTheme="majorHAnsi" w:hAnsiTheme="majorHAnsi" w:cs="Georgia"/>
          <w:color w:val="0D69A1"/>
          <w:vertAlign w:val="superscript"/>
        </w:rPr>
        <w:t>3</w:t>
      </w:r>
      <w:r w:rsidRPr="0099404E">
        <w:rPr>
          <w:rFonts w:asciiTheme="majorHAnsi" w:hAnsiTheme="majorHAnsi" w:cs="Georgia"/>
          <w:color w:val="0D69A1"/>
        </w:rPr>
        <w:t xml:space="preserve"> </w:t>
      </w:r>
      <w:r>
        <w:rPr>
          <w:rFonts w:asciiTheme="majorHAnsi" w:hAnsiTheme="majorHAnsi" w:cs="Georgia"/>
          <w:color w:val="0D69A1"/>
        </w:rPr>
        <w:t>For God has done what the law, weakened by the flesh, could not do.</w:t>
      </w:r>
    </w:p>
    <w:p w14:paraId="0A373FEA" w14:textId="500C11C3" w:rsidR="00E962D6" w:rsidRPr="000444C1" w:rsidRDefault="00B9679E" w:rsidP="000444C1">
      <w:pPr>
        <w:pStyle w:val="ListParagraph"/>
        <w:widowControl w:val="0"/>
        <w:numPr>
          <w:ilvl w:val="0"/>
          <w:numId w:val="6"/>
        </w:numPr>
        <w:autoSpaceDE w:val="0"/>
        <w:autoSpaceDN w:val="0"/>
        <w:adjustRightInd w:val="0"/>
        <w:ind w:left="720"/>
        <w:contextualSpacing w:val="0"/>
        <w:rPr>
          <w:rFonts w:asciiTheme="majorHAnsi" w:hAnsiTheme="majorHAnsi" w:cs="Georgia"/>
          <w:color w:val="36659F"/>
        </w:rPr>
      </w:pPr>
      <w:r>
        <w:rPr>
          <w:rFonts w:asciiTheme="majorHAnsi" w:hAnsiTheme="majorHAnsi" w:cs="Georgia"/>
          <w:b/>
          <w:color w:val="0D69A1"/>
        </w:rPr>
        <w:t>2 Corinthians 5:</w:t>
      </w:r>
      <w:r w:rsidR="002378CC">
        <w:rPr>
          <w:rFonts w:asciiTheme="majorHAnsi" w:hAnsiTheme="majorHAnsi" w:cs="Georgia"/>
          <w:b/>
          <w:color w:val="0D69A1"/>
        </w:rPr>
        <w:t>16-1</w:t>
      </w:r>
      <w:r w:rsidR="000444C1">
        <w:rPr>
          <w:rFonts w:asciiTheme="majorHAnsi" w:hAnsiTheme="majorHAnsi" w:cs="Georgia"/>
          <w:b/>
          <w:color w:val="0D69A1"/>
        </w:rPr>
        <w:t>8</w:t>
      </w:r>
      <w:r w:rsidR="00446AA2" w:rsidRPr="0099404E">
        <w:rPr>
          <w:rFonts w:asciiTheme="majorHAnsi" w:hAnsiTheme="majorHAnsi" w:cs="Georgia"/>
          <w:color w:val="0D69A1"/>
        </w:rPr>
        <w:t xml:space="preserve"> </w:t>
      </w:r>
      <w:r w:rsidR="002378CC">
        <w:rPr>
          <w:rFonts w:asciiTheme="majorHAnsi" w:hAnsiTheme="majorHAnsi" w:cs="Georgia"/>
          <w:color w:val="0D69A1"/>
          <w:vertAlign w:val="superscript"/>
        </w:rPr>
        <w:t>16</w:t>
      </w:r>
      <w:r w:rsidR="00446AA2" w:rsidRPr="0099404E">
        <w:rPr>
          <w:rFonts w:asciiTheme="majorHAnsi" w:hAnsiTheme="majorHAnsi" w:cs="Georgia"/>
          <w:color w:val="0D69A1"/>
        </w:rPr>
        <w:t xml:space="preserve"> </w:t>
      </w:r>
      <w:r w:rsidR="002378CC">
        <w:rPr>
          <w:rFonts w:asciiTheme="majorHAnsi" w:hAnsiTheme="majorHAnsi" w:cs="Georgia"/>
          <w:color w:val="0D69A1"/>
        </w:rPr>
        <w:t xml:space="preserve">From now on, therefore, we regard no on according to the flesh.  Even though we once regarded Christ according to the flesh, we regard him thus no longer. </w:t>
      </w:r>
      <w:r w:rsidR="002378CC">
        <w:rPr>
          <w:rFonts w:asciiTheme="majorHAnsi" w:hAnsiTheme="majorHAnsi" w:cs="Georgia"/>
          <w:color w:val="0C69A2"/>
          <w:vertAlign w:val="superscript"/>
        </w:rPr>
        <w:t>17</w:t>
      </w:r>
      <w:r w:rsidR="002378CC" w:rsidRPr="005A79B4">
        <w:rPr>
          <w:rFonts w:asciiTheme="majorHAnsi" w:hAnsiTheme="majorHAnsi" w:cs="Georgia"/>
          <w:color w:val="0C69A2"/>
        </w:rPr>
        <w:t xml:space="preserve"> </w:t>
      </w:r>
      <w:r w:rsidR="002378CC">
        <w:rPr>
          <w:rFonts w:ascii="Calibri" w:hAnsi="Calibri" w:cs="Georgia"/>
          <w:color w:val="0C69A2"/>
        </w:rPr>
        <w:t xml:space="preserve">Therefore, if anyone is in Christ, he is a new creation.  The old has passed away; behold, the new has come. </w:t>
      </w:r>
      <w:r w:rsidR="002378CC">
        <w:rPr>
          <w:rFonts w:asciiTheme="majorHAnsi" w:hAnsiTheme="majorHAnsi" w:cs="Georgia"/>
          <w:color w:val="0C69A2"/>
          <w:vertAlign w:val="superscript"/>
        </w:rPr>
        <w:t>18</w:t>
      </w:r>
      <w:r w:rsidR="002378CC" w:rsidRPr="005A79B4">
        <w:rPr>
          <w:rFonts w:asciiTheme="majorHAnsi" w:hAnsiTheme="majorHAnsi" w:cs="Georgia"/>
          <w:color w:val="0C69A2"/>
        </w:rPr>
        <w:t xml:space="preserve"> </w:t>
      </w:r>
      <w:r w:rsidR="002378CC">
        <w:rPr>
          <w:rFonts w:ascii="Calibri" w:hAnsi="Calibri" w:cs="Georgia"/>
          <w:color w:val="0C69A2"/>
        </w:rPr>
        <w:t>All this is from God, who through Christ reconciled us to himself and gave us the ministry of reconciliation</w:t>
      </w:r>
      <w:r w:rsidR="000444C1">
        <w:rPr>
          <w:rFonts w:ascii="Calibri" w:hAnsi="Calibri" w:cs="Georgia"/>
          <w:color w:val="0C69A2"/>
        </w:rPr>
        <w:t>.</w:t>
      </w:r>
    </w:p>
    <w:p w14:paraId="7A12485E" w14:textId="6FC2EE43" w:rsidR="000444C1" w:rsidRPr="005A79B4" w:rsidRDefault="000444C1" w:rsidP="000444C1">
      <w:pPr>
        <w:pStyle w:val="ListParagraph"/>
        <w:widowControl w:val="0"/>
        <w:numPr>
          <w:ilvl w:val="0"/>
          <w:numId w:val="6"/>
        </w:numPr>
        <w:autoSpaceDE w:val="0"/>
        <w:autoSpaceDN w:val="0"/>
        <w:adjustRightInd w:val="0"/>
        <w:ind w:left="720"/>
        <w:contextualSpacing w:val="0"/>
        <w:rPr>
          <w:rFonts w:asciiTheme="majorHAnsi" w:hAnsiTheme="majorHAnsi" w:cs="Georgia"/>
          <w:color w:val="36659F"/>
        </w:rPr>
      </w:pPr>
      <w:r>
        <w:rPr>
          <w:rFonts w:asciiTheme="majorHAnsi" w:hAnsiTheme="majorHAnsi" w:cs="Georgia"/>
          <w:b/>
          <w:color w:val="0D69A1"/>
        </w:rPr>
        <w:t>Colossians 1:19-22</w:t>
      </w:r>
      <w:r>
        <w:rPr>
          <w:rFonts w:asciiTheme="majorHAnsi" w:hAnsiTheme="majorHAnsi" w:cs="Georgia"/>
          <w:bCs/>
          <w:color w:val="0D69A1"/>
        </w:rPr>
        <w:t xml:space="preserve"> </w:t>
      </w:r>
      <w:r>
        <w:rPr>
          <w:rFonts w:asciiTheme="majorHAnsi" w:hAnsiTheme="majorHAnsi" w:cs="Georgia"/>
          <w:color w:val="0D69A1"/>
          <w:vertAlign w:val="superscript"/>
        </w:rPr>
        <w:t>19</w:t>
      </w:r>
      <w:r w:rsidRPr="0099404E">
        <w:rPr>
          <w:rFonts w:asciiTheme="majorHAnsi" w:hAnsiTheme="majorHAnsi" w:cs="Georgia"/>
          <w:color w:val="0D69A1"/>
        </w:rPr>
        <w:t xml:space="preserve"> </w:t>
      </w:r>
      <w:r>
        <w:rPr>
          <w:rFonts w:asciiTheme="majorHAnsi" w:hAnsiTheme="majorHAnsi" w:cs="Georgia"/>
          <w:color w:val="0D69A1"/>
        </w:rPr>
        <w:t xml:space="preserve">For in [Christ] all the fullness of God was pleased to dwell,       </w:t>
      </w:r>
      <w:r>
        <w:rPr>
          <w:rFonts w:asciiTheme="majorHAnsi" w:hAnsiTheme="majorHAnsi" w:cs="Georgia"/>
          <w:color w:val="0D69A1"/>
          <w:vertAlign w:val="superscript"/>
        </w:rPr>
        <w:t>20</w:t>
      </w:r>
      <w:r w:rsidRPr="0099404E">
        <w:rPr>
          <w:rFonts w:asciiTheme="majorHAnsi" w:hAnsiTheme="majorHAnsi" w:cs="Georgia"/>
          <w:color w:val="0D69A1"/>
        </w:rPr>
        <w:t xml:space="preserve"> </w:t>
      </w:r>
      <w:r>
        <w:rPr>
          <w:rFonts w:asciiTheme="majorHAnsi" w:hAnsiTheme="majorHAnsi" w:cs="Georgia"/>
          <w:color w:val="0D69A1"/>
        </w:rPr>
        <w:t xml:space="preserve">and through him to reconcile to himself all things, whether on earth or in heaven, making peace by the blood of his cross. </w:t>
      </w:r>
      <w:r>
        <w:rPr>
          <w:rFonts w:asciiTheme="majorHAnsi" w:hAnsiTheme="majorHAnsi" w:cs="Georgia"/>
          <w:color w:val="0D69A1"/>
          <w:vertAlign w:val="superscript"/>
        </w:rPr>
        <w:t>21</w:t>
      </w:r>
      <w:r w:rsidRPr="0099404E">
        <w:rPr>
          <w:rFonts w:asciiTheme="majorHAnsi" w:hAnsiTheme="majorHAnsi" w:cs="Georgia"/>
          <w:color w:val="0D69A1"/>
        </w:rPr>
        <w:t xml:space="preserve"> </w:t>
      </w:r>
      <w:r>
        <w:rPr>
          <w:rFonts w:asciiTheme="majorHAnsi" w:hAnsiTheme="majorHAnsi" w:cs="Georgia"/>
          <w:color w:val="0D69A1"/>
        </w:rPr>
        <w:t>And you, who once were alienated and hostile in mind, doing evil deeds, he has now reconciled in his body of flesh by his death, in order to present you holy and blameless and above reproach before him.</w:t>
      </w:r>
    </w:p>
    <w:p w14:paraId="049BB1C1" w14:textId="77777777" w:rsidR="00616AD9" w:rsidRPr="0006558C" w:rsidRDefault="00616AD9">
      <w:pPr>
        <w:rPr>
          <w:rFonts w:asciiTheme="majorHAnsi" w:hAnsiTheme="majorHAnsi"/>
          <w:b/>
        </w:rPr>
      </w:pPr>
    </w:p>
    <w:p w14:paraId="63FEE000" w14:textId="77777777" w:rsidR="00E962D6" w:rsidRPr="0006558C" w:rsidRDefault="003D5E33" w:rsidP="00A55489">
      <w:pPr>
        <w:ind w:left="-180" w:firstLine="180"/>
        <w:rPr>
          <w:rFonts w:asciiTheme="majorHAnsi" w:hAnsiTheme="majorHAnsi"/>
          <w:b/>
        </w:rPr>
      </w:pPr>
      <w:r>
        <w:rPr>
          <w:rFonts w:asciiTheme="majorHAnsi" w:hAnsiTheme="majorHAnsi"/>
          <w:b/>
          <w:noProof/>
          <w:lang w:bidi="he-IL"/>
        </w:rPr>
        <w:drawing>
          <wp:anchor distT="0" distB="0" distL="114300" distR="114300" simplePos="0" relativeHeight="251662336" behindDoc="0" locked="0" layoutInCell="1" allowOverlap="1" wp14:anchorId="17A76C00" wp14:editId="0CE6E943">
            <wp:simplePos x="0" y="0"/>
            <wp:positionH relativeFrom="column">
              <wp:posOffset>-592455</wp:posOffset>
            </wp:positionH>
            <wp:positionV relativeFrom="paragraph">
              <wp:posOffset>50800</wp:posOffset>
            </wp:positionV>
            <wp:extent cx="411480" cy="409575"/>
            <wp:effectExtent l="19050" t="0" r="7620" b="0"/>
            <wp:wrapSquare wrapText="bothSides"/>
            <wp:docPr id="1" name="Picture 0" descr="Disc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g"/>
                    <pic:cNvPicPr/>
                  </pic:nvPicPr>
                  <pic:blipFill>
                    <a:blip r:embed="rId9"/>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DISCUSS</w:t>
      </w:r>
    </w:p>
    <w:p w14:paraId="43E44441" w14:textId="6CDF94A5" w:rsidR="00446AA2" w:rsidRDefault="008A4815" w:rsidP="008A4815">
      <w:pPr>
        <w:pStyle w:val="ListParagraph"/>
        <w:numPr>
          <w:ilvl w:val="0"/>
          <w:numId w:val="7"/>
        </w:numPr>
        <w:rPr>
          <w:rFonts w:ascii="Calibri" w:hAnsi="Calibri"/>
        </w:rPr>
      </w:pPr>
      <w:r>
        <w:rPr>
          <w:rFonts w:ascii="Calibri" w:hAnsi="Calibri"/>
        </w:rPr>
        <w:t xml:space="preserve">Almost all of us have a story or some experience where we encountered someone we felt could never be pleased, no matter what we did or how hard we tried?  Be encouraged to share some aspects of your story with the person or group alongside you for this Study.  </w:t>
      </w:r>
      <w:r w:rsidR="00197FE8">
        <w:rPr>
          <w:rFonts w:ascii="Calibri" w:hAnsi="Calibri"/>
        </w:rPr>
        <w:t>Based on your response to that situation, what tends to be your typical reaction when it seems you just can’t please another person?  Do you dispose of the relationship, feel guilty because of it, or react in some other way?  How does your typical response give insight into the way you might view and respond to God?</w:t>
      </w:r>
    </w:p>
    <w:p w14:paraId="706BACD4" w14:textId="34F8BC32" w:rsidR="00197FE8" w:rsidRDefault="00197FE8" w:rsidP="00197FE8">
      <w:pPr>
        <w:pStyle w:val="ListParagraph"/>
        <w:numPr>
          <w:ilvl w:val="0"/>
          <w:numId w:val="7"/>
        </w:numPr>
        <w:rPr>
          <w:rFonts w:ascii="Calibri" w:hAnsi="Calibri"/>
        </w:rPr>
      </w:pPr>
      <w:r>
        <w:rPr>
          <w:rFonts w:ascii="Calibri" w:hAnsi="Calibri"/>
        </w:rPr>
        <w:t>Jeff asked two (2) specific questions in the Session that are worth addressing in conversation with other people in response to this assumption about God.  Respond to each of these questions in the following progression:</w:t>
      </w:r>
    </w:p>
    <w:p w14:paraId="57E4BED2" w14:textId="5D8C03C9" w:rsidR="00197FE8" w:rsidRDefault="00197FE8" w:rsidP="00197FE8">
      <w:pPr>
        <w:pStyle w:val="ListParagraph"/>
        <w:numPr>
          <w:ilvl w:val="1"/>
          <w:numId w:val="7"/>
        </w:numPr>
        <w:rPr>
          <w:rFonts w:ascii="Calibri" w:hAnsi="Calibri"/>
        </w:rPr>
      </w:pPr>
      <w:r>
        <w:rPr>
          <w:rFonts w:ascii="Calibri" w:hAnsi="Calibri"/>
        </w:rPr>
        <w:t xml:space="preserve">What if you stopped working </w:t>
      </w:r>
      <w:r w:rsidRPr="00197FE8">
        <w:rPr>
          <w:rFonts w:ascii="Calibri" w:hAnsi="Calibri"/>
          <w:i/>
          <w:iCs/>
        </w:rPr>
        <w:t>for</w:t>
      </w:r>
      <w:r>
        <w:rPr>
          <w:rFonts w:ascii="Calibri" w:hAnsi="Calibri"/>
        </w:rPr>
        <w:t xml:space="preserve"> God’s love and started working </w:t>
      </w:r>
      <w:r w:rsidRPr="00197FE8">
        <w:rPr>
          <w:rFonts w:ascii="Calibri" w:hAnsi="Calibri"/>
          <w:i/>
          <w:iCs/>
        </w:rPr>
        <w:t>from</w:t>
      </w:r>
      <w:r>
        <w:rPr>
          <w:rFonts w:ascii="Calibri" w:hAnsi="Calibri"/>
        </w:rPr>
        <w:t xml:space="preserve"> his love?</w:t>
      </w:r>
    </w:p>
    <w:p w14:paraId="6352FD2E" w14:textId="6A8E07C5" w:rsidR="00197FE8" w:rsidRDefault="00197FE8" w:rsidP="00197FE8">
      <w:pPr>
        <w:pStyle w:val="ListParagraph"/>
        <w:numPr>
          <w:ilvl w:val="1"/>
          <w:numId w:val="7"/>
        </w:numPr>
        <w:rPr>
          <w:rFonts w:ascii="Calibri" w:hAnsi="Calibri"/>
        </w:rPr>
      </w:pPr>
      <w:r>
        <w:rPr>
          <w:rFonts w:ascii="Calibri" w:hAnsi="Calibri"/>
        </w:rPr>
        <w:t>How would this change your perspective about God and his character?</w:t>
      </w:r>
    </w:p>
    <w:p w14:paraId="5F7A1BEC" w14:textId="0545DB8C" w:rsidR="00197FE8" w:rsidRPr="00197FE8" w:rsidRDefault="00197FE8" w:rsidP="00197FE8">
      <w:pPr>
        <w:pStyle w:val="ListParagraph"/>
        <w:numPr>
          <w:ilvl w:val="1"/>
          <w:numId w:val="7"/>
        </w:numPr>
        <w:rPr>
          <w:rFonts w:ascii="Calibri" w:hAnsi="Calibri"/>
        </w:rPr>
      </w:pPr>
      <w:r>
        <w:rPr>
          <w:rFonts w:ascii="Calibri" w:hAnsi="Calibri"/>
        </w:rPr>
        <w:t>In what ways might this perspective shift result in changes in your behavior?</w:t>
      </w:r>
    </w:p>
    <w:p w14:paraId="48A1F884" w14:textId="77777777" w:rsidR="00616AD9" w:rsidRDefault="00616AD9">
      <w:pPr>
        <w:rPr>
          <w:rFonts w:asciiTheme="majorHAnsi" w:hAnsiTheme="majorHAnsi"/>
        </w:rPr>
      </w:pPr>
    </w:p>
    <w:p w14:paraId="52C3DB43" w14:textId="77777777" w:rsidR="00EC59F8" w:rsidRDefault="00EC59F8">
      <w:pPr>
        <w:rPr>
          <w:rFonts w:asciiTheme="majorHAnsi" w:hAnsiTheme="majorHAnsi"/>
        </w:rPr>
      </w:pPr>
    </w:p>
    <w:p w14:paraId="3EBF85FC" w14:textId="77777777" w:rsidR="00EC59F8" w:rsidRPr="0006558C" w:rsidRDefault="00EC59F8">
      <w:pPr>
        <w:rPr>
          <w:rFonts w:asciiTheme="majorHAnsi" w:hAnsiTheme="majorHAnsi"/>
        </w:rPr>
      </w:pPr>
    </w:p>
    <w:p w14:paraId="08C7B90C" w14:textId="77777777" w:rsidR="00431BC3" w:rsidRPr="0006558C" w:rsidRDefault="00BB5673">
      <w:pPr>
        <w:rPr>
          <w:rFonts w:asciiTheme="majorHAnsi" w:hAnsiTheme="majorHAnsi"/>
          <w:b/>
        </w:rPr>
      </w:pPr>
      <w:r>
        <w:rPr>
          <w:rFonts w:asciiTheme="majorHAnsi" w:hAnsiTheme="majorHAnsi"/>
          <w:b/>
          <w:noProof/>
          <w:lang w:bidi="he-IL"/>
        </w:rPr>
        <w:lastRenderedPageBreak/>
        <w:drawing>
          <wp:anchor distT="0" distB="0" distL="114300" distR="114300" simplePos="0" relativeHeight="251661312" behindDoc="0" locked="0" layoutInCell="1" allowOverlap="1" wp14:anchorId="118F57BB" wp14:editId="432550BD">
            <wp:simplePos x="0" y="0"/>
            <wp:positionH relativeFrom="column">
              <wp:posOffset>-590550</wp:posOffset>
            </wp:positionH>
            <wp:positionV relativeFrom="paragraph">
              <wp:posOffset>43815</wp:posOffset>
            </wp:positionV>
            <wp:extent cx="411480" cy="419100"/>
            <wp:effectExtent l="19050" t="0" r="7620" b="0"/>
            <wp:wrapSquare wrapText="bothSides"/>
            <wp:docPr id="16" name="Picture 15" descr="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jpg"/>
                    <pic:cNvPicPr/>
                  </pic:nvPicPr>
                  <pic:blipFill>
                    <a:blip r:embed="rId10"/>
                    <a:stretch>
                      <a:fillRect/>
                    </a:stretch>
                  </pic:blipFill>
                  <pic:spPr>
                    <a:xfrm>
                      <a:off x="0" y="0"/>
                      <a:ext cx="411480" cy="419100"/>
                    </a:xfrm>
                    <a:prstGeom prst="rect">
                      <a:avLst/>
                    </a:prstGeom>
                  </pic:spPr>
                </pic:pic>
              </a:graphicData>
            </a:graphic>
          </wp:anchor>
        </w:drawing>
      </w:r>
      <w:r w:rsidR="00431BC3" w:rsidRPr="0006558C">
        <w:rPr>
          <w:rFonts w:asciiTheme="majorHAnsi" w:hAnsiTheme="majorHAnsi"/>
          <w:b/>
        </w:rPr>
        <w:t>PRAY</w:t>
      </w:r>
    </w:p>
    <w:p w14:paraId="7112BF2C" w14:textId="24677B18" w:rsidR="00431BC3" w:rsidRPr="00446AA2" w:rsidRDefault="00A22E6B" w:rsidP="00446AA2">
      <w:pPr>
        <w:pStyle w:val="BodyBullet"/>
        <w:numPr>
          <w:ilvl w:val="0"/>
          <w:numId w:val="8"/>
        </w:numPr>
        <w:rPr>
          <w:rFonts w:asciiTheme="majorHAnsi" w:hAnsiTheme="majorHAnsi"/>
          <w:position w:val="-2"/>
          <w:szCs w:val="24"/>
        </w:rPr>
      </w:pPr>
      <w:r>
        <w:rPr>
          <w:rFonts w:asciiTheme="majorHAnsi" w:hAnsiTheme="majorHAnsi"/>
          <w:position w:val="-2"/>
          <w:szCs w:val="24"/>
        </w:rPr>
        <w:t xml:space="preserve">Take a moment to thank God for the work of Jesus Christ, the one who has brought the possibility of a restored and renewed relationship with him (see 2 Corinthians 5:17 and Colossians 1:22 in the </w:t>
      </w:r>
      <w:r>
        <w:rPr>
          <w:rFonts w:asciiTheme="majorHAnsi" w:hAnsiTheme="majorHAnsi"/>
          <w:i/>
          <w:iCs/>
          <w:position w:val="-2"/>
          <w:szCs w:val="24"/>
        </w:rPr>
        <w:t xml:space="preserve">Key Passages </w:t>
      </w:r>
      <w:r>
        <w:rPr>
          <w:rFonts w:asciiTheme="majorHAnsi" w:hAnsiTheme="majorHAnsi"/>
          <w:position w:val="-2"/>
          <w:szCs w:val="24"/>
        </w:rPr>
        <w:t xml:space="preserve">section above).  Ask God to continually lead you into places, both in thought and in action, that remind you that he is pleased with you!  Pray that you would increasingly operate in your life </w:t>
      </w:r>
      <w:r>
        <w:rPr>
          <w:rFonts w:asciiTheme="majorHAnsi" w:hAnsiTheme="majorHAnsi"/>
          <w:i/>
          <w:iCs/>
          <w:position w:val="-2"/>
          <w:szCs w:val="24"/>
        </w:rPr>
        <w:t>from</w:t>
      </w:r>
      <w:r>
        <w:rPr>
          <w:rFonts w:asciiTheme="majorHAnsi" w:hAnsiTheme="majorHAnsi"/>
          <w:position w:val="-2"/>
          <w:szCs w:val="24"/>
        </w:rPr>
        <w:t xml:space="preserve"> his love rather than </w:t>
      </w:r>
      <w:r>
        <w:rPr>
          <w:rFonts w:asciiTheme="majorHAnsi" w:hAnsiTheme="majorHAnsi"/>
          <w:i/>
          <w:iCs/>
          <w:position w:val="-2"/>
          <w:szCs w:val="24"/>
        </w:rPr>
        <w:t>for</w:t>
      </w:r>
      <w:r>
        <w:rPr>
          <w:rFonts w:asciiTheme="majorHAnsi" w:hAnsiTheme="majorHAnsi"/>
          <w:position w:val="-2"/>
          <w:szCs w:val="24"/>
        </w:rPr>
        <w:t xml:space="preserve"> his love.</w:t>
      </w:r>
    </w:p>
    <w:sectPr w:rsidR="00431BC3" w:rsidRPr="00446AA2" w:rsidSect="00446AA2">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49F9"/>
    <w:multiLevelType w:val="hybridMultilevel"/>
    <w:tmpl w:val="30128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115A1"/>
    <w:multiLevelType w:val="hybridMultilevel"/>
    <w:tmpl w:val="F270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7A9A"/>
    <w:multiLevelType w:val="hybridMultilevel"/>
    <w:tmpl w:val="528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17CEF"/>
    <w:multiLevelType w:val="hybridMultilevel"/>
    <w:tmpl w:val="70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85117"/>
    <w:multiLevelType w:val="hybridMultilevel"/>
    <w:tmpl w:val="4CC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F69DD"/>
    <w:multiLevelType w:val="hybridMultilevel"/>
    <w:tmpl w:val="2F3C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57F4B"/>
    <w:multiLevelType w:val="hybridMultilevel"/>
    <w:tmpl w:val="775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77830"/>
    <w:multiLevelType w:val="hybridMultilevel"/>
    <w:tmpl w:val="CA6E8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21"/>
    <w:rsid w:val="000444C1"/>
    <w:rsid w:val="00047B2E"/>
    <w:rsid w:val="000641D2"/>
    <w:rsid w:val="0006558C"/>
    <w:rsid w:val="000F4499"/>
    <w:rsid w:val="000F78A8"/>
    <w:rsid w:val="00104DB7"/>
    <w:rsid w:val="001364B8"/>
    <w:rsid w:val="001554E8"/>
    <w:rsid w:val="00176681"/>
    <w:rsid w:val="00197FE8"/>
    <w:rsid w:val="001C3CF9"/>
    <w:rsid w:val="002378CC"/>
    <w:rsid w:val="00237F2D"/>
    <w:rsid w:val="00243ACC"/>
    <w:rsid w:val="00245245"/>
    <w:rsid w:val="002C6EA1"/>
    <w:rsid w:val="002F2D51"/>
    <w:rsid w:val="0030039C"/>
    <w:rsid w:val="003245DE"/>
    <w:rsid w:val="003C319E"/>
    <w:rsid w:val="003C55C4"/>
    <w:rsid w:val="003D5E33"/>
    <w:rsid w:val="00410097"/>
    <w:rsid w:val="00420F8C"/>
    <w:rsid w:val="00431BC3"/>
    <w:rsid w:val="00446AA2"/>
    <w:rsid w:val="00582081"/>
    <w:rsid w:val="005A79B4"/>
    <w:rsid w:val="005D2EC6"/>
    <w:rsid w:val="00616AD9"/>
    <w:rsid w:val="0068072D"/>
    <w:rsid w:val="006A2AB1"/>
    <w:rsid w:val="006F6245"/>
    <w:rsid w:val="00704950"/>
    <w:rsid w:val="00717C6A"/>
    <w:rsid w:val="00760AD2"/>
    <w:rsid w:val="0076495C"/>
    <w:rsid w:val="007F442B"/>
    <w:rsid w:val="00815734"/>
    <w:rsid w:val="008439A6"/>
    <w:rsid w:val="008967A1"/>
    <w:rsid w:val="008A4815"/>
    <w:rsid w:val="008B69B8"/>
    <w:rsid w:val="00973EDA"/>
    <w:rsid w:val="0099404E"/>
    <w:rsid w:val="00A22E6B"/>
    <w:rsid w:val="00A55489"/>
    <w:rsid w:val="00A879E4"/>
    <w:rsid w:val="00AD5140"/>
    <w:rsid w:val="00B16B75"/>
    <w:rsid w:val="00B26A3D"/>
    <w:rsid w:val="00B70562"/>
    <w:rsid w:val="00B9459F"/>
    <w:rsid w:val="00B9679E"/>
    <w:rsid w:val="00BB5673"/>
    <w:rsid w:val="00CA25CD"/>
    <w:rsid w:val="00CA6BE6"/>
    <w:rsid w:val="00CF65B7"/>
    <w:rsid w:val="00D235B7"/>
    <w:rsid w:val="00E652B6"/>
    <w:rsid w:val="00E962D6"/>
    <w:rsid w:val="00EC3837"/>
    <w:rsid w:val="00EC59F8"/>
    <w:rsid w:val="00F87878"/>
    <w:rsid w:val="00F879E9"/>
    <w:rsid w:val="00F9682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21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0097"/>
  </w:style>
  <w:style w:type="paragraph" w:styleId="ListParagraph">
    <w:name w:val="List Paragraph"/>
    <w:basedOn w:val="Normal"/>
    <w:uiPriority w:val="34"/>
    <w:qFormat/>
    <w:rsid w:val="00E962D6"/>
    <w:pPr>
      <w:ind w:left="720"/>
      <w:contextualSpacing/>
    </w:pPr>
  </w:style>
  <w:style w:type="paragraph" w:styleId="BalloonText">
    <w:name w:val="Balloon Text"/>
    <w:basedOn w:val="Normal"/>
    <w:link w:val="BalloonTextChar"/>
    <w:uiPriority w:val="99"/>
    <w:semiHidden/>
    <w:unhideWhenUsed/>
    <w:rsid w:val="00155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E8"/>
    <w:rPr>
      <w:rFonts w:ascii="Lucida Grande" w:hAnsi="Lucida Grande" w:cs="Lucida Grande"/>
      <w:sz w:val="18"/>
      <w:szCs w:val="18"/>
    </w:rPr>
  </w:style>
  <w:style w:type="paragraph" w:customStyle="1" w:styleId="BodyBullet">
    <w:name w:val="Body Bullet"/>
    <w:rsid w:val="00446AA2"/>
    <w:rPr>
      <w:rFonts w:ascii="Helvetica" w:eastAsia="Arial Unicode MS" w:hAnsi="Helvetica" w:cs="Times New Roman"/>
      <w:color w:val="00000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75423E-5785-6440-8BAE-A112F427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438</Words>
  <Characters>2499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Grace Church</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Livigni</dc:creator>
  <cp:lastModifiedBy>Seth Toncar</cp:lastModifiedBy>
  <cp:revision>7</cp:revision>
  <cp:lastPrinted>2014-04-02T19:28:00Z</cp:lastPrinted>
  <dcterms:created xsi:type="dcterms:W3CDTF">2017-03-01T17:42:00Z</dcterms:created>
  <dcterms:modified xsi:type="dcterms:W3CDTF">2017-03-02T20:26:00Z</dcterms:modified>
</cp:coreProperties>
</file>